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5BE0" w14:textId="77777777" w:rsidR="00CE3E9E" w:rsidRPr="00CE3E9E" w:rsidRDefault="00CE3E9E" w:rsidP="00CE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3E9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F714D41" w14:textId="77777777" w:rsidR="00CE3E9E" w:rsidRPr="00CE3E9E" w:rsidRDefault="00CE3E9E" w:rsidP="00CE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3E9E">
        <w:rPr>
          <w:rFonts w:ascii="Frutiger LT Pro 47 Light Cn" w:eastAsia="Times New Roman" w:hAnsi="Frutiger LT Pro 47 Light Cn" w:cs="Times New Roman"/>
          <w:b/>
          <w:bCs/>
          <w:color w:val="000000"/>
          <w:lang w:eastAsia="it-IT"/>
        </w:rPr>
        <w:t>ALLEGATO 1</w:t>
      </w:r>
      <w:r w:rsidRPr="00CE3E9E">
        <w:rPr>
          <w:rFonts w:ascii="Frutiger LT Pro 47 Light Cn" w:eastAsia="Times New Roman" w:hAnsi="Frutiger LT Pro 47 Light Cn" w:cs="Times New Roman"/>
          <w:b/>
          <w:bCs/>
          <w:color w:val="000000"/>
          <w:lang w:eastAsia="it-IT"/>
        </w:rPr>
        <w:br/>
        <w:t xml:space="preserve">SCHEDA DI ISCRIZIONE ALLA </w:t>
      </w:r>
      <w:proofErr w:type="gramStart"/>
      <w:r w:rsidRPr="00CE3E9E">
        <w:rPr>
          <w:rFonts w:ascii="Frutiger LT Pro 47 Light Cn" w:eastAsia="Times New Roman" w:hAnsi="Frutiger LT Pro 47 Light Cn" w:cs="Times New Roman"/>
          <w:b/>
          <w:bCs/>
          <w:color w:val="000000"/>
          <w:lang w:eastAsia="it-IT"/>
        </w:rPr>
        <w:t>4°</w:t>
      </w:r>
      <w:proofErr w:type="gramEnd"/>
      <w:r w:rsidRPr="00CE3E9E">
        <w:rPr>
          <w:rFonts w:ascii="Frutiger LT Pro 47 Light Cn" w:eastAsia="Times New Roman" w:hAnsi="Frutiger LT Pro 47 Light Cn" w:cs="Times New Roman"/>
          <w:b/>
          <w:bCs/>
          <w:color w:val="000000"/>
          <w:lang w:eastAsia="it-IT"/>
        </w:rPr>
        <w:t xml:space="preserve"> EDIZIONE DEL CONCORSO FOTOGRAFICO “FOODPARK”</w:t>
      </w:r>
    </w:p>
    <w:p w14:paraId="38ADAF40" w14:textId="77777777" w:rsidR="00CE3E9E" w:rsidRPr="00CE3E9E" w:rsidRDefault="00CE3E9E" w:rsidP="00CE3E9E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3E9E">
        <w:rPr>
          <w:rFonts w:ascii="Frutiger LT Pro 47 Light Cn" w:eastAsia="Times New Roman" w:hAnsi="Frutiger LT Pro 47 Light Cn" w:cs="Times New Roman"/>
          <w:color w:val="000000"/>
          <w:lang w:eastAsia="it-IT"/>
        </w:rPr>
        <w:t>Il/La sottoscritto/a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271"/>
      </w:tblGrid>
      <w:tr w:rsidR="00CE3E9E" w:rsidRPr="00CE3E9E" w14:paraId="32194523" w14:textId="77777777" w:rsidTr="00CE3E9E">
        <w:trPr>
          <w:trHeight w:val="35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A28EECE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Frutiger LT Pro 47 Light Cn" w:eastAsia="Times New Roman" w:hAnsi="Frutiger LT Pro 47 Light Cn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F5E5CC2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E3E9E" w:rsidRPr="00CE3E9E" w14:paraId="681E0946" w14:textId="77777777" w:rsidTr="00CE3E9E">
        <w:trPr>
          <w:trHeight w:val="37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E7E0E35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Frutiger LT Pro 47 Light Cn" w:eastAsia="Times New Roman" w:hAnsi="Frutiger LT Pro 47 Light Cn" w:cs="Times New Roman"/>
                <w:color w:val="000000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4F3CD77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E3E9E" w:rsidRPr="00CE3E9E" w14:paraId="0163509E" w14:textId="77777777" w:rsidTr="00CE3E9E">
        <w:trPr>
          <w:trHeight w:val="35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356A15D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Frutiger LT Pro 47 Light Cn" w:eastAsia="Times New Roman" w:hAnsi="Frutiger LT Pro 47 Light Cn" w:cs="Times New Roman"/>
                <w:color w:val="000000"/>
                <w:lang w:eastAsia="it-IT"/>
              </w:rPr>
              <w:t>Luogo e data e di nascita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D794BF3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E3E9E" w:rsidRPr="00CE3E9E" w14:paraId="665D1DFC" w14:textId="77777777" w:rsidTr="00CE3E9E">
        <w:trPr>
          <w:trHeight w:val="37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A187EBC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Frutiger LT Pro 47 Light Cn" w:eastAsia="Times New Roman" w:hAnsi="Frutiger LT Pro 47 Light Cn" w:cs="Times New Roman"/>
                <w:color w:val="000000"/>
                <w:lang w:eastAsia="it-IT"/>
              </w:rPr>
              <w:t>Residenza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8C2DB1F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E3E9E" w:rsidRPr="00CE3E9E" w14:paraId="09E9A6FD" w14:textId="77777777" w:rsidTr="00CE3E9E">
        <w:trPr>
          <w:trHeight w:val="35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D5431C7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Frutiger LT Pro 47 Light Cn" w:eastAsia="Times New Roman" w:hAnsi="Frutiger LT Pro 47 Light Cn" w:cs="Times New Roman"/>
                <w:color w:val="000000"/>
                <w:lang w:eastAsia="it-IT"/>
              </w:rPr>
              <w:t>Telefono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20661FB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E3E9E" w:rsidRPr="00CE3E9E" w14:paraId="0775EC71" w14:textId="77777777" w:rsidTr="00CE3E9E">
        <w:trPr>
          <w:trHeight w:val="37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3B7F25A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Frutiger LT Pro 47 Light Cn" w:eastAsia="Times New Roman" w:hAnsi="Frutiger LT Pro 47 Light Cn" w:cs="Times New Roman"/>
                <w:color w:val="000000"/>
                <w:lang w:eastAsia="it-IT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2D95A9D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E3E9E" w:rsidRPr="00CE3E9E" w14:paraId="2CEDE1F5" w14:textId="77777777" w:rsidTr="00CE3E9E">
        <w:trPr>
          <w:trHeight w:val="37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1FC4F64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Frutiger LT Pro 47 Light Cn" w:eastAsia="Times New Roman" w:hAnsi="Frutiger LT Pro 47 Light Cn" w:cs="Times New Roman"/>
                <w:color w:val="000000"/>
                <w:lang w:eastAsia="it-IT"/>
              </w:rPr>
              <w:t>Luogo dello scatto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77E8CD6" w14:textId="77777777" w:rsidR="00CE3E9E" w:rsidRPr="00CE3E9E" w:rsidRDefault="00CE3E9E" w:rsidP="00CE3E9E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E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14:paraId="3D024347" w14:textId="77777777" w:rsidR="00CE3E9E" w:rsidRPr="00CE3E9E" w:rsidRDefault="00CE3E9E" w:rsidP="00CE3E9E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3E9E">
        <w:rPr>
          <w:rFonts w:ascii="Frutiger LT Pro 47 Light Cn" w:eastAsia="Times New Roman" w:hAnsi="Frutiger LT Pro 47 Light Cn" w:cs="Times New Roman"/>
          <w:color w:val="000000"/>
          <w:lang w:eastAsia="it-IT"/>
        </w:rPr>
        <w:t xml:space="preserve">CHIEDE </w:t>
      </w:r>
      <w:r w:rsidRPr="00CE3E9E">
        <w:rPr>
          <w:rFonts w:ascii="Frutiger LT Pro 47 Light Cn" w:eastAsia="Times New Roman" w:hAnsi="Frutiger LT Pro 47 Light Cn" w:cs="Times New Roman"/>
          <w:color w:val="000000"/>
          <w:lang w:eastAsia="it-IT"/>
        </w:rPr>
        <w:br/>
        <w:t xml:space="preserve">di partecipare alla </w:t>
      </w:r>
      <w:proofErr w:type="gramStart"/>
      <w:r w:rsidRPr="00CE3E9E">
        <w:rPr>
          <w:rFonts w:ascii="Frutiger LT Pro 47 Light Cn" w:eastAsia="Times New Roman" w:hAnsi="Frutiger LT Pro 47 Light Cn" w:cs="Times New Roman"/>
          <w:color w:val="000000"/>
          <w:lang w:eastAsia="it-IT"/>
        </w:rPr>
        <w:t>4°</w:t>
      </w:r>
      <w:proofErr w:type="gramEnd"/>
      <w:r w:rsidRPr="00CE3E9E">
        <w:rPr>
          <w:rFonts w:ascii="Frutiger LT Pro 47 Light Cn" w:eastAsia="Times New Roman" w:hAnsi="Frutiger LT Pro 47 Light Cn" w:cs="Times New Roman"/>
          <w:color w:val="000000"/>
          <w:lang w:eastAsia="it-IT"/>
        </w:rPr>
        <w:t xml:space="preserve"> edizione del concorso fotografico “FOODPARK”</w:t>
      </w:r>
      <w:r w:rsidRPr="00CE3E9E">
        <w:rPr>
          <w:rFonts w:ascii="Frutiger LT Pro 47 Light Cn" w:eastAsia="Times New Roman" w:hAnsi="Frutiger LT Pro 47 Light Cn" w:cs="Times New Roman"/>
          <w:color w:val="000000"/>
          <w:lang w:eastAsia="it-IT"/>
        </w:rPr>
        <w:tab/>
      </w:r>
    </w:p>
    <w:p w14:paraId="1ADBDB61" w14:textId="77777777" w:rsidR="00CE3E9E" w:rsidRPr="00CE3E9E" w:rsidRDefault="00CE3E9E" w:rsidP="00CE3E9E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3E9E">
        <w:rPr>
          <w:rFonts w:ascii="Frutiger LT Pro 47 Light Cn" w:eastAsia="Times New Roman" w:hAnsi="Frutiger LT Pro 47 Light Cn" w:cs="Times New Roman"/>
          <w:color w:val="000000"/>
          <w:lang w:eastAsia="it-IT"/>
        </w:rPr>
        <w:t>A tal fine dichiara:</w:t>
      </w:r>
    </w:p>
    <w:p w14:paraId="7F7BD0E1" w14:textId="77777777" w:rsidR="00CE3E9E" w:rsidRPr="00CE3E9E" w:rsidRDefault="00CE3E9E" w:rsidP="00CE3E9E">
      <w:pPr>
        <w:numPr>
          <w:ilvl w:val="0"/>
          <w:numId w:val="1"/>
        </w:numPr>
        <w:shd w:val="clear" w:color="auto" w:fill="FFFFFF"/>
        <w:spacing w:before="280"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CE3E9E">
        <w:rPr>
          <w:rFonts w:ascii="Frutiger LT Pro 47 Light Cn" w:eastAsia="Times New Roman" w:hAnsi="Frutiger LT Pro 47 Light Cn" w:cs="Calibri"/>
          <w:color w:val="000000"/>
          <w:lang w:eastAsia="it-IT"/>
        </w:rPr>
        <w:t>di aver preso esatta e completa visione del testo integrale del Regolamento del concorso   e di accettarlo in ogni sua parte;</w:t>
      </w:r>
    </w:p>
    <w:p w14:paraId="4C09543A" w14:textId="77777777" w:rsidR="00CE3E9E" w:rsidRPr="00CE3E9E" w:rsidRDefault="00CE3E9E" w:rsidP="00CE3E9E">
      <w:pPr>
        <w:numPr>
          <w:ilvl w:val="0"/>
          <w:numId w:val="1"/>
        </w:numPr>
        <w:shd w:val="clear" w:color="auto" w:fill="FFFFFF"/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CE3E9E">
        <w:rPr>
          <w:rFonts w:ascii="Frutiger LT Pro 47 Light Cn" w:eastAsia="Times New Roman" w:hAnsi="Frutiger LT Pro 47 Light Cn" w:cs="Calibri"/>
          <w:color w:val="000000"/>
          <w:lang w:eastAsia="it-IT"/>
        </w:rPr>
        <w:t>che le informazioni sopra fornite sono esatte.</w:t>
      </w:r>
    </w:p>
    <w:p w14:paraId="1CF12517" w14:textId="77777777" w:rsidR="00CE3E9E" w:rsidRPr="00CE3E9E" w:rsidRDefault="00CE3E9E" w:rsidP="00CE3E9E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3E9E">
        <w:rPr>
          <w:rFonts w:ascii="Frutiger LT Pro 47 Light Cn" w:eastAsia="Times New Roman" w:hAnsi="Frutiger LT Pro 47 Light Cn" w:cs="Times New Roman"/>
          <w:b/>
          <w:bCs/>
          <w:color w:val="000000"/>
          <w:lang w:eastAsia="it-IT"/>
        </w:rPr>
        <w:t xml:space="preserve">Informativa sul trattamento dei dati personali ai sensi dell’articolo 13 del regolamento </w:t>
      </w:r>
      <w:proofErr w:type="spellStart"/>
      <w:r w:rsidRPr="00CE3E9E">
        <w:rPr>
          <w:rFonts w:ascii="Frutiger LT Pro 47 Light Cn" w:eastAsia="Times New Roman" w:hAnsi="Frutiger LT Pro 47 Light Cn" w:cs="Times New Roman"/>
          <w:b/>
          <w:bCs/>
          <w:color w:val="000000"/>
          <w:lang w:eastAsia="it-IT"/>
        </w:rPr>
        <w:t>ue</w:t>
      </w:r>
      <w:proofErr w:type="spellEnd"/>
      <w:r w:rsidRPr="00CE3E9E">
        <w:rPr>
          <w:rFonts w:ascii="Frutiger LT Pro 47 Light Cn" w:eastAsia="Times New Roman" w:hAnsi="Frutiger LT Pro 47 Light Cn" w:cs="Times New Roman"/>
          <w:b/>
          <w:bCs/>
          <w:color w:val="000000"/>
          <w:lang w:eastAsia="it-IT"/>
        </w:rPr>
        <w:t xml:space="preserve"> 2016/679 (</w:t>
      </w:r>
      <w:proofErr w:type="spellStart"/>
      <w:r w:rsidRPr="00CE3E9E">
        <w:rPr>
          <w:rFonts w:ascii="Frutiger LT Pro 47 Light Cn" w:eastAsia="Times New Roman" w:hAnsi="Frutiger LT Pro 47 Light Cn" w:cs="Times New Roman"/>
          <w:b/>
          <w:bCs/>
          <w:color w:val="000000"/>
          <w:lang w:eastAsia="it-IT"/>
        </w:rPr>
        <w:t>gdpr</w:t>
      </w:r>
      <w:proofErr w:type="spellEnd"/>
      <w:r w:rsidRPr="00CE3E9E">
        <w:rPr>
          <w:rFonts w:ascii="Frutiger LT Pro 47 Light Cn" w:eastAsia="Times New Roman" w:hAnsi="Frutiger LT Pro 47 Light Cn" w:cs="Times New Roman"/>
          <w:b/>
          <w:bCs/>
          <w:color w:val="000000"/>
          <w:lang w:eastAsia="it-IT"/>
        </w:rPr>
        <w:t>)</w:t>
      </w:r>
    </w:p>
    <w:p w14:paraId="6A28AC09" w14:textId="77777777" w:rsidR="00CE3E9E" w:rsidRPr="00CE3E9E" w:rsidRDefault="00CE3E9E" w:rsidP="00CE3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3E9E">
        <w:rPr>
          <w:rFonts w:ascii="Frutiger LT Pro 47 Light Cn" w:eastAsia="Times New Roman" w:hAnsi="Frutiger LT Pro 47 Light Cn" w:cs="Times New Roman"/>
          <w:color w:val="000000"/>
          <w:sz w:val="18"/>
          <w:szCs w:val="18"/>
          <w:lang w:eastAsia="it-IT"/>
        </w:rPr>
        <w:t>L’ENTE DI GESTIONE DELLE AREE PROTETTE DELL’OSSOLA, in qualità di Titolare, tratterà i dati personali conferiti con il presente modulo, con modalità prevalentemente informatiche e telematiche, per l’esecuzione dei propri compiti di interesse pubblico o comunque connessi all’esercizio dei propri pubblici poteri, ivi incluse le finalità di trattazione dell’istanza ed avvio/prosecuzione/conclusione del relativo procedimento, compresa l’attività di verifica, di archiviazione, di ricerca storica e di analisi per scopi statistici.</w:t>
      </w:r>
    </w:p>
    <w:p w14:paraId="355CB674" w14:textId="77777777" w:rsidR="00CE3E9E" w:rsidRPr="00CE3E9E" w:rsidRDefault="00CE3E9E" w:rsidP="00CE3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3E9E">
        <w:rPr>
          <w:rFonts w:ascii="Frutiger LT Pro 47 Light Cn" w:eastAsia="Times New Roman" w:hAnsi="Frutiger LT Pro 47 Light Cn" w:cs="Times New Roman"/>
          <w:color w:val="000000"/>
          <w:sz w:val="18"/>
          <w:szCs w:val="18"/>
          <w:lang w:eastAsia="it-IT"/>
        </w:rPr>
        <w:t>Il conferimento dei dati è obbligatorio ed il loro mancato inserimento non consente di completare il procedimento avviato con la presentazione dell’istanza.  </w:t>
      </w:r>
    </w:p>
    <w:p w14:paraId="40D04A2C" w14:textId="77777777" w:rsidR="00CE3E9E" w:rsidRPr="00CE3E9E" w:rsidRDefault="00CE3E9E" w:rsidP="00CE3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3E9E">
        <w:rPr>
          <w:rFonts w:ascii="Frutiger LT Pro 47 Light Cn" w:eastAsia="Times New Roman" w:hAnsi="Frutiger LT Pro 47 Light Cn" w:cs="Times New Roman"/>
          <w:color w:val="000000"/>
          <w:sz w:val="18"/>
          <w:szCs w:val="18"/>
          <w:lang w:eastAsia="it-IT"/>
        </w:rPr>
        <w:t>I dati saranno trattati per tutto il tempo necessario alla conclusione del procedimento avviato e, successivamente alla scadenza dei termini di prescrizione/decadenza dell’attività di verifica e controllo, i dati saranno conservati in conformità alle norme sulla conservazione della documentazione amministrativa.</w:t>
      </w:r>
    </w:p>
    <w:p w14:paraId="11BA3F25" w14:textId="77777777" w:rsidR="00CE3E9E" w:rsidRPr="00CE3E9E" w:rsidRDefault="00CE3E9E" w:rsidP="00CE3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3E9E">
        <w:rPr>
          <w:rFonts w:ascii="Frutiger LT Pro 47 Light Cn" w:eastAsia="Times New Roman" w:hAnsi="Frutiger LT Pro 47 Light Cn" w:cs="Times New Roman"/>
          <w:color w:val="000000"/>
          <w:sz w:val="18"/>
          <w:szCs w:val="18"/>
          <w:lang w:eastAsia="it-IT"/>
        </w:rPr>
        <w:t>I dati saranno trattati esclusivamente dal personale e da collaboratori del Titolare o delle imprese espressamente nominate come Responsabili del trattamento. Al di fuori di queste ipotesi i dati non saranno comunicati a terzi né diffusi, se non nei casi specificamente previsti dal diritto nazionale o dell’Unione europea. Gli interessati hanno il diritto di ottenere dal Titolare del trattamento, nei casi previsti dalla legge e ricorrendone i presupposti, l’accesso ai dati personali e la rettifica o la cancellazione degli stessi o la limitazione del trattamento che li riguarda o di opporsi al trattamento (artt. 15 e ss. del GDPR). L’apposita istanza è presentata contattando il Responsabile della protezione dei dati ai recapiti pubblicati nella Sezione Amministrazione trasparente del nostro sito internet. Gli interessati, ricorrendone i presupposti, hanno, altresì, il diritto di proporre reclamo al Garante quale Autorità di controllo secondo le procedure previste.</w:t>
      </w:r>
      <w:r w:rsidRPr="00CE3E9E">
        <w:rPr>
          <w:rFonts w:ascii="Frutiger LT Pro 47 Light Cn" w:eastAsia="Times New Roman" w:hAnsi="Frutiger LT Pro 47 Light Cn" w:cs="Times New Roman"/>
          <w:color w:val="000000"/>
          <w:sz w:val="18"/>
          <w:szCs w:val="18"/>
          <w:lang w:eastAsia="it-IT"/>
        </w:rPr>
        <w:br/>
        <w:t>Maggiori informazioni sono inoltre reperibili sul nostro sito internet dell’Ente o possono essere richieste al Responsabile del procedimento.</w:t>
      </w:r>
    </w:p>
    <w:p w14:paraId="31153B05" w14:textId="77777777" w:rsidR="00CE3E9E" w:rsidRPr="00CE3E9E" w:rsidRDefault="00CE3E9E" w:rsidP="00CE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3E9E">
        <w:rPr>
          <w:rFonts w:ascii="Frutiger LT Pro 47 Light Cn" w:eastAsia="Times New Roman" w:hAnsi="Frutiger LT Pro 47 Light Cn" w:cs="Times New Roman"/>
          <w:color w:val="000000"/>
          <w:lang w:eastAsia="it-IT"/>
        </w:rPr>
        <w:t>Luogo e data__________________________</w:t>
      </w:r>
    </w:p>
    <w:p w14:paraId="1685FAB9" w14:textId="77777777" w:rsidR="00CE3E9E" w:rsidRPr="00CE3E9E" w:rsidRDefault="00CE3E9E" w:rsidP="00CE3E9E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3E9E">
        <w:rPr>
          <w:rFonts w:ascii="Frutiger LT Pro 47 Light Cn" w:eastAsia="Times New Roman" w:hAnsi="Frutiger LT Pro 47 Light Cn" w:cs="Times New Roman"/>
          <w:color w:val="000000"/>
          <w:lang w:eastAsia="it-IT"/>
        </w:rPr>
        <w:t>Firma ________________________________________</w:t>
      </w:r>
    </w:p>
    <w:p w14:paraId="16703740" w14:textId="77777777" w:rsidR="00AA5905" w:rsidRDefault="00CE3E9E"/>
    <w:sectPr w:rsidR="00AA5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 47 Light C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A25"/>
    <w:multiLevelType w:val="multilevel"/>
    <w:tmpl w:val="2DE2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9E"/>
    <w:rsid w:val="00320FD6"/>
    <w:rsid w:val="00957670"/>
    <w:rsid w:val="00C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B7F4"/>
  <w15:chartTrackingRefBased/>
  <w15:docId w15:val="{0E9825F4-A33C-4A2D-8897-95F6D622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CE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129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beltrami</dc:creator>
  <cp:keywords/>
  <dc:description/>
  <cp:lastModifiedBy>carlotta beltrami</cp:lastModifiedBy>
  <cp:revision>1</cp:revision>
  <dcterms:created xsi:type="dcterms:W3CDTF">2021-12-14T13:00:00Z</dcterms:created>
  <dcterms:modified xsi:type="dcterms:W3CDTF">2021-12-14T13:01:00Z</dcterms:modified>
</cp:coreProperties>
</file>